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09" w:rsidRDefault="005B3109" w:rsidP="009C1A10">
      <w:pPr>
        <w:pStyle w:val="Heading1"/>
        <w:bidi/>
        <w:jc w:val="left"/>
        <w:rPr>
          <w:rtl/>
        </w:rPr>
      </w:pPr>
      <w:r>
        <w:rPr>
          <w:rFonts w:hint="cs"/>
          <w:rtl/>
        </w:rPr>
        <w:t>موازین</w:t>
      </w:r>
      <w:r w:rsidR="008A3423">
        <w:rPr>
          <w:rFonts w:hint="cs"/>
          <w:rtl/>
        </w:rPr>
        <w:t xml:space="preserve"> شماره </w:t>
      </w:r>
      <w:r w:rsidR="009C1A10">
        <w:rPr>
          <w:rFonts w:hint="cs"/>
          <w:rtl/>
        </w:rPr>
        <w:t>339</w:t>
      </w:r>
      <w:bookmarkStart w:id="0" w:name="_GoBack"/>
      <w:bookmarkEnd w:id="0"/>
      <w:r>
        <w:rPr>
          <w:rFonts w:hint="cs"/>
          <w:rtl/>
        </w:rPr>
        <w:t>، احکام غنا</w:t>
      </w:r>
    </w:p>
    <w:p w:rsidR="00B637C2" w:rsidRDefault="00B637C2" w:rsidP="00B637C2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رسول الله صلی الله علیه و آله: </w:t>
      </w:r>
      <w:r w:rsidRPr="00B637C2">
        <w:rPr>
          <w:rFonts w:cs="B Lotus" w:hint="cs"/>
          <w:sz w:val="28"/>
          <w:szCs w:val="28"/>
          <w:rtl/>
        </w:rPr>
        <w:t>الغ</w:t>
      </w:r>
      <w:r>
        <w:rPr>
          <w:rFonts w:cs="B Lotus" w:hint="cs"/>
          <w:sz w:val="28"/>
          <w:szCs w:val="28"/>
          <w:rtl/>
        </w:rPr>
        <w:t>ِ</w:t>
      </w:r>
      <w:r w:rsidRPr="00B637C2">
        <w:rPr>
          <w:rFonts w:cs="B Lotus" w:hint="cs"/>
          <w:sz w:val="28"/>
          <w:szCs w:val="28"/>
          <w:rtl/>
        </w:rPr>
        <w:t>نا</w:t>
      </w:r>
      <w:r>
        <w:rPr>
          <w:rFonts w:cs="B Lotus" w:hint="cs"/>
          <w:sz w:val="28"/>
          <w:szCs w:val="28"/>
          <w:rtl/>
        </w:rPr>
        <w:t>ء یُنبِت النّفاقَ فی القَلب کما یُنبِت الماءُ الزّرعَ</w:t>
      </w:r>
    </w:p>
    <w:p w:rsidR="00B637C2" w:rsidRPr="00B637C2" w:rsidRDefault="00B637C2" w:rsidP="00B637C2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آوازه خوانی، نفاق در دل می رویاند همچنان که آب، زراعت را می رویاند.</w:t>
      </w:r>
    </w:p>
    <w:p w:rsidR="005B3109" w:rsidRDefault="005B3109" w:rsidP="005B3109">
      <w:pPr>
        <w:pStyle w:val="Heading2"/>
        <w:bidi/>
        <w:rPr>
          <w:rtl/>
        </w:rPr>
      </w:pPr>
      <w:r>
        <w:rPr>
          <w:rFonts w:hint="cs"/>
          <w:rtl/>
        </w:rPr>
        <w:t>تعریف غنا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</w:rPr>
      </w:pPr>
      <w:r w:rsidRPr="008151CF">
        <w:rPr>
          <w:rFonts w:cs="B Lotus" w:hint="cs"/>
          <w:sz w:val="28"/>
          <w:szCs w:val="28"/>
          <w:rtl/>
        </w:rPr>
        <w:t>غنا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عبارت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است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از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صدای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انسان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در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صورتی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که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ترجیع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همراه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بوده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لهوی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مضلّ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عن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سبیل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الله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که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خواندن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این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صورت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گوش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دادن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آن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حرام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است</w:t>
      </w:r>
      <w:r w:rsidRPr="008151CF">
        <w:rPr>
          <w:rFonts w:cs="B Lotus"/>
          <w:sz w:val="28"/>
          <w:szCs w:val="28"/>
          <w:rtl/>
        </w:rPr>
        <w:t>.</w:t>
      </w:r>
    </w:p>
    <w:p w:rsidR="005B3109" w:rsidRDefault="005B3109" w:rsidP="005B3109">
      <w:pPr>
        <w:pStyle w:val="Heading2"/>
        <w:bidi/>
        <w:rPr>
          <w:rtl/>
        </w:rPr>
      </w:pPr>
      <w:r>
        <w:rPr>
          <w:rFonts w:hint="cs"/>
          <w:rtl/>
        </w:rPr>
        <w:t>حکم غنا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</w:rPr>
      </w:pPr>
      <w:r w:rsidRPr="008151CF">
        <w:rPr>
          <w:rFonts w:cs="B Lotus" w:hint="cs"/>
          <w:sz w:val="28"/>
          <w:szCs w:val="28"/>
          <w:rtl/>
        </w:rPr>
        <w:t>غنای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لهوی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مضلّ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عن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سبیل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الله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حرام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است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خواندن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صورت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غنا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گوش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دادن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آن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جایز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نیست</w:t>
      </w:r>
      <w:r>
        <w:rPr>
          <w:rFonts w:cs="B Lotus" w:hint="cs"/>
          <w:sz w:val="28"/>
          <w:szCs w:val="28"/>
          <w:rtl/>
        </w:rPr>
        <w:t>،</w:t>
      </w:r>
      <w:r w:rsidRPr="008151CF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أ</w:t>
      </w:r>
      <w:r w:rsidRPr="008151CF">
        <w:rPr>
          <w:rFonts w:cs="B Lotus" w:hint="cs"/>
          <w:sz w:val="28"/>
          <w:szCs w:val="28"/>
          <w:rtl/>
        </w:rPr>
        <w:t>عم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از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اینکه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توسط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مرد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یا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زن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طور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مستقیم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یا</w:t>
      </w:r>
      <w:r w:rsidRPr="008151CF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غیر مستقیم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همراه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نواختن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آلات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لهو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یا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نه</w:t>
      </w:r>
      <w:r w:rsidRPr="008151CF">
        <w:rPr>
          <w:rFonts w:cs="B Lotus"/>
          <w:sz w:val="28"/>
          <w:szCs w:val="28"/>
          <w:rtl/>
        </w:rPr>
        <w:t>.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غنا،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طور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مطلق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حرام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است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حتّی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اگر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در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دعا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قرآن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اذان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مرثیه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غیره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</w:t>
      </w:r>
      <w:r w:rsidRPr="008151CF">
        <w:rPr>
          <w:rFonts w:cs="B Lotus"/>
          <w:sz w:val="28"/>
          <w:szCs w:val="28"/>
          <w:rtl/>
        </w:rPr>
        <w:t>.</w:t>
      </w:r>
    </w:p>
    <w:p w:rsidR="005B3109" w:rsidRDefault="005B3109" w:rsidP="005B3109">
      <w:pPr>
        <w:pStyle w:val="Heading2"/>
        <w:bidi/>
        <w:rPr>
          <w:rtl/>
        </w:rPr>
      </w:pPr>
      <w:r>
        <w:rPr>
          <w:rFonts w:hint="cs"/>
          <w:rtl/>
        </w:rPr>
        <w:t>صدای زن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</w:rPr>
      </w:pPr>
      <w:r w:rsidRPr="008151CF">
        <w:rPr>
          <w:rFonts w:cs="B Lotus" w:hint="cs"/>
          <w:sz w:val="28"/>
          <w:szCs w:val="28"/>
          <w:rtl/>
        </w:rPr>
        <w:t>اگر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صدای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زن</w:t>
      </w:r>
      <w:r w:rsidRPr="008151CF">
        <w:rPr>
          <w:rFonts w:cs="B Lotu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در هنگام خواندن شعر و غیر آن،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صورت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غنای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لهوی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مضلّ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یا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گوش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دادن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صدای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قصد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لذت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و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ریبه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باشد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یا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مفسده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ای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بر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آن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مترتّب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گردد،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جایز</w:t>
      </w:r>
      <w:r w:rsidRPr="008151CF">
        <w:rPr>
          <w:rFonts w:cs="B Lotus"/>
          <w:sz w:val="28"/>
          <w:szCs w:val="28"/>
          <w:rtl/>
        </w:rPr>
        <w:t xml:space="preserve"> </w:t>
      </w:r>
      <w:r w:rsidRPr="008151CF">
        <w:rPr>
          <w:rFonts w:cs="B Lotus" w:hint="cs"/>
          <w:sz w:val="28"/>
          <w:szCs w:val="28"/>
          <w:rtl/>
        </w:rPr>
        <w:t>نیست</w:t>
      </w:r>
      <w:r>
        <w:rPr>
          <w:rFonts w:cs="B Lotus" w:hint="cs"/>
          <w:sz w:val="28"/>
          <w:szCs w:val="28"/>
          <w:rtl/>
        </w:rPr>
        <w:t>.</w:t>
      </w:r>
      <w:r w:rsidRPr="000F7951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اما </w:t>
      </w:r>
      <w:r>
        <w:rPr>
          <w:rFonts w:cs="B Lotus" w:hint="cs"/>
          <w:sz w:val="28"/>
          <w:szCs w:val="28"/>
          <w:rtl/>
        </w:rPr>
        <w:t>در مراکز سپاه و بسیج و مکان های منتسب به سپاه، دارای شبهه و در شأن سپاه و بسیج نمی باشد و ممنوع است.</w:t>
      </w:r>
    </w:p>
    <w:p w:rsidR="005B3109" w:rsidRPr="000C5608" w:rsidRDefault="005B3109" w:rsidP="005B3109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>خوانندگی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</w:rPr>
      </w:pPr>
      <w:r w:rsidRPr="000C5608">
        <w:rPr>
          <w:rFonts w:cs="B Lotus"/>
          <w:sz w:val="28"/>
          <w:szCs w:val="28"/>
          <w:rtl/>
          <w:lang w:bidi="fa-IR"/>
        </w:rPr>
        <w:t>هر نوع خوانندگی و نوازندگی که انسان را از خداوند متعال و معنویات و فضائل اخلاقی دور نموده و به سمت گناه و بی بندوباری و بیهودگی سوق دهد لهوی بوده و حرام می باشد و همچنین شرکت در این مجالس حرام می باشد</w:t>
      </w:r>
      <w:r w:rsidRPr="000C5608">
        <w:rPr>
          <w:rFonts w:cs="B Lotus"/>
          <w:sz w:val="28"/>
          <w:szCs w:val="28"/>
        </w:rPr>
        <w:t>.</w:t>
      </w:r>
    </w:p>
    <w:p w:rsidR="005B3109" w:rsidRPr="000C5608" w:rsidRDefault="005B3109" w:rsidP="005B3109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0F7951">
        <w:rPr>
          <w:rFonts w:cs="B Lotus" w:hint="cs"/>
          <w:sz w:val="28"/>
          <w:szCs w:val="28"/>
          <w:rtl/>
          <w:lang w:bidi="fa-IR"/>
        </w:rPr>
        <w:t>از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گوش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دادن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به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تک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خوانی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زن،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که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معمولا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مفسده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دارد،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اجتناب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شود</w:t>
      </w:r>
      <w:r w:rsidRPr="000F7951">
        <w:rPr>
          <w:rFonts w:cs="B Lotus"/>
          <w:sz w:val="28"/>
          <w:szCs w:val="28"/>
          <w:rtl/>
          <w:lang w:bidi="fa-IR"/>
        </w:rPr>
        <w:t>.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0C5608">
        <w:rPr>
          <w:rFonts w:cs="B Lotus" w:hint="cs"/>
          <w:sz w:val="28"/>
          <w:szCs w:val="28"/>
          <w:rtl/>
          <w:lang w:bidi="fa-IR"/>
        </w:rPr>
        <w:t>اجرای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خوانندگی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توسط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پاسداران</w:t>
      </w:r>
      <w:r w:rsidRPr="000C5608">
        <w:rPr>
          <w:rFonts w:cs="B Lotus"/>
          <w:sz w:val="28"/>
          <w:szCs w:val="28"/>
          <w:rtl/>
          <w:lang w:bidi="fa-IR"/>
        </w:rPr>
        <w:t xml:space="preserve"> (</w:t>
      </w:r>
      <w:r w:rsidRPr="000C5608">
        <w:rPr>
          <w:rFonts w:cs="B Lotus" w:hint="cs"/>
          <w:sz w:val="28"/>
          <w:szCs w:val="28"/>
          <w:rtl/>
          <w:lang w:bidi="fa-IR"/>
        </w:rPr>
        <w:t>پایوران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نظامی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یا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کارمند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بسیجیان</w:t>
      </w:r>
      <w:r w:rsidRPr="000C5608">
        <w:rPr>
          <w:rFonts w:cs="B Lotus"/>
          <w:sz w:val="28"/>
          <w:szCs w:val="28"/>
          <w:rtl/>
          <w:lang w:bidi="fa-IR"/>
        </w:rPr>
        <w:t xml:space="preserve">) </w:t>
      </w:r>
      <w:r w:rsidRPr="000C5608">
        <w:rPr>
          <w:rFonts w:cs="B Lotus" w:hint="cs"/>
          <w:sz w:val="28"/>
          <w:szCs w:val="28"/>
          <w:rtl/>
          <w:lang w:bidi="fa-IR"/>
        </w:rPr>
        <w:t>با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رعایت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موارد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زیر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اشکال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ندارد</w:t>
      </w:r>
      <w:r w:rsidRPr="000C5608">
        <w:rPr>
          <w:rFonts w:cs="B Lotus"/>
          <w:sz w:val="28"/>
          <w:szCs w:val="28"/>
          <w:rtl/>
          <w:lang w:bidi="fa-IR"/>
        </w:rPr>
        <w:t>:</w:t>
      </w:r>
      <w:r w:rsidRPr="000C5608">
        <w:rPr>
          <w:rFonts w:cs="B Lotus" w:hint="cs"/>
          <w:sz w:val="28"/>
          <w:szCs w:val="28"/>
          <w:rtl/>
          <w:lang w:bidi="fa-IR"/>
        </w:rPr>
        <w:t xml:space="preserve"> </w:t>
      </w:r>
      <w:r w:rsidRPr="000C5608">
        <w:rPr>
          <w:rFonts w:cs="B Lotus"/>
          <w:sz w:val="28"/>
          <w:szCs w:val="28"/>
          <w:rtl/>
          <w:lang w:bidi="fa-IR"/>
        </w:rPr>
        <w:t>1-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غنا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متناسب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با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مجالس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لهو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ولعب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نباشد</w:t>
      </w:r>
      <w:r w:rsidRPr="000C5608">
        <w:rPr>
          <w:rFonts w:cs="B Lotus"/>
          <w:sz w:val="28"/>
          <w:szCs w:val="28"/>
          <w:rtl/>
          <w:lang w:bidi="fa-IR"/>
        </w:rPr>
        <w:t>.</w:t>
      </w:r>
      <w:r w:rsidRPr="000C5608">
        <w:rPr>
          <w:rFonts w:cs="B Lotus" w:hint="cs"/>
          <w:sz w:val="28"/>
          <w:szCs w:val="28"/>
          <w:rtl/>
          <w:lang w:bidi="fa-IR"/>
        </w:rPr>
        <w:t xml:space="preserve"> </w:t>
      </w:r>
      <w:r w:rsidRPr="000C5608">
        <w:rPr>
          <w:rFonts w:cs="B Lotus"/>
          <w:sz w:val="28"/>
          <w:szCs w:val="28"/>
          <w:rtl/>
          <w:lang w:bidi="fa-IR"/>
        </w:rPr>
        <w:t xml:space="preserve">2- </w:t>
      </w:r>
      <w:r w:rsidRPr="000C5608">
        <w:rPr>
          <w:rFonts w:cs="B Lotus" w:hint="cs"/>
          <w:sz w:val="28"/>
          <w:szCs w:val="28"/>
          <w:rtl/>
          <w:lang w:bidi="fa-IR"/>
        </w:rPr>
        <w:t>خلاف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ضوابط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مقررات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نباشد</w:t>
      </w:r>
      <w:r w:rsidRPr="000C5608">
        <w:rPr>
          <w:rFonts w:cs="B Lotus"/>
          <w:sz w:val="28"/>
          <w:szCs w:val="28"/>
          <w:rtl/>
          <w:lang w:bidi="fa-IR"/>
        </w:rPr>
        <w:t>.</w:t>
      </w:r>
      <w:r w:rsidRPr="000C5608">
        <w:rPr>
          <w:rFonts w:cs="B Lotus" w:hint="cs"/>
          <w:sz w:val="28"/>
          <w:szCs w:val="28"/>
          <w:rtl/>
          <w:lang w:bidi="fa-IR"/>
        </w:rPr>
        <w:t xml:space="preserve"> </w:t>
      </w:r>
      <w:r w:rsidRPr="000C5608">
        <w:rPr>
          <w:rFonts w:cs="B Lotus"/>
          <w:sz w:val="28"/>
          <w:szCs w:val="28"/>
          <w:rtl/>
          <w:lang w:bidi="fa-IR"/>
        </w:rPr>
        <w:t>3-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مفسده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نداشته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باشد</w:t>
      </w:r>
      <w:r w:rsidRPr="000C5608">
        <w:rPr>
          <w:rFonts w:cs="B Lotus"/>
          <w:sz w:val="28"/>
          <w:szCs w:val="28"/>
          <w:rtl/>
          <w:lang w:bidi="fa-IR"/>
        </w:rPr>
        <w:t>.</w:t>
      </w:r>
      <w:r w:rsidRPr="000C5608">
        <w:rPr>
          <w:rFonts w:cs="B Lotus" w:hint="cs"/>
          <w:sz w:val="28"/>
          <w:szCs w:val="28"/>
          <w:rtl/>
          <w:lang w:bidi="fa-IR"/>
        </w:rPr>
        <w:t xml:space="preserve"> </w:t>
      </w:r>
      <w:r w:rsidRPr="000C5608">
        <w:rPr>
          <w:rFonts w:cs="B Lotus"/>
          <w:sz w:val="28"/>
          <w:szCs w:val="28"/>
          <w:rtl/>
          <w:lang w:bidi="fa-IR"/>
        </w:rPr>
        <w:t xml:space="preserve">4- </w:t>
      </w:r>
      <w:r w:rsidRPr="000C5608">
        <w:rPr>
          <w:rFonts w:cs="B Lotus" w:hint="cs"/>
          <w:sz w:val="28"/>
          <w:szCs w:val="28"/>
          <w:rtl/>
          <w:lang w:bidi="fa-IR"/>
        </w:rPr>
        <w:t>دون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ش</w:t>
      </w:r>
      <w:r>
        <w:rPr>
          <w:rFonts w:cs="B Lotus" w:hint="cs"/>
          <w:sz w:val="28"/>
          <w:szCs w:val="28"/>
          <w:rtl/>
          <w:lang w:bidi="fa-IR"/>
        </w:rPr>
        <w:t>أ</w:t>
      </w:r>
      <w:r w:rsidRPr="000C5608">
        <w:rPr>
          <w:rFonts w:cs="B Lotus" w:hint="cs"/>
          <w:sz w:val="28"/>
          <w:szCs w:val="28"/>
          <w:rtl/>
          <w:lang w:bidi="fa-IR"/>
        </w:rPr>
        <w:t>ن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سپاه 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بسیج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نباشد</w:t>
      </w:r>
      <w:r>
        <w:rPr>
          <w:rFonts w:cs="B Lotus"/>
          <w:sz w:val="28"/>
          <w:szCs w:val="28"/>
          <w:rtl/>
          <w:lang w:bidi="fa-IR"/>
        </w:rPr>
        <w:t>.</w:t>
      </w:r>
    </w:p>
    <w:p w:rsidR="005B3109" w:rsidRDefault="005B3109" w:rsidP="005B3109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صدای زن تولید شده توسط هوش مصنوعی</w:t>
      </w:r>
    </w:p>
    <w:p w:rsidR="005B3109" w:rsidRPr="000F7951" w:rsidRDefault="005B3109" w:rsidP="005B3109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0F7951">
        <w:rPr>
          <w:rFonts w:cs="B Lotus" w:hint="cs"/>
          <w:sz w:val="28"/>
          <w:szCs w:val="28"/>
          <w:rtl/>
          <w:lang w:bidi="fa-IR"/>
        </w:rPr>
        <w:t>حکم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گوش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دادن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به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صدای زن تولید شده توسط هوش مصنوعی</w:t>
      </w:r>
      <w:r w:rsidRPr="000F7951">
        <w:rPr>
          <w:rFonts w:cs="B Lotus" w:hint="cs"/>
          <w:sz w:val="28"/>
          <w:szCs w:val="28"/>
          <w:rtl/>
          <w:lang w:bidi="fa-IR"/>
        </w:rPr>
        <w:t>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همانند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حکم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گوش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دادن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به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صدای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زن</w:t>
      </w:r>
      <w:r>
        <w:rPr>
          <w:rFonts w:cs="B Lotus" w:hint="cs"/>
          <w:sz w:val="28"/>
          <w:szCs w:val="28"/>
          <w:rtl/>
          <w:lang w:bidi="fa-IR"/>
        </w:rPr>
        <w:t xml:space="preserve"> است</w:t>
      </w:r>
      <w:r w:rsidRPr="000F7951">
        <w:rPr>
          <w:rFonts w:cs="B Lotus" w:hint="cs"/>
          <w:sz w:val="28"/>
          <w:szCs w:val="28"/>
          <w:rtl/>
          <w:lang w:bidi="fa-IR"/>
        </w:rPr>
        <w:t>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که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اگر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به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صورت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غنا</w:t>
      </w:r>
      <w:r>
        <w:rPr>
          <w:rFonts w:cs="B Lotus" w:hint="cs"/>
          <w:sz w:val="28"/>
          <w:szCs w:val="28"/>
          <w:rtl/>
          <w:lang w:bidi="fa-IR"/>
        </w:rPr>
        <w:t>ی لهوی مضل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باشد،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یا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با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قصد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لذت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و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ریبه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باشد،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یا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مفسده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ای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بر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آن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مترتّب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باشد،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جایز</w:t>
      </w:r>
      <w:r w:rsidRPr="000F7951">
        <w:rPr>
          <w:rFonts w:cs="B Lotus"/>
          <w:sz w:val="28"/>
          <w:szCs w:val="28"/>
          <w:rtl/>
          <w:lang w:bidi="fa-IR"/>
        </w:rPr>
        <w:t xml:space="preserve"> </w:t>
      </w:r>
      <w:r w:rsidRPr="000F7951">
        <w:rPr>
          <w:rFonts w:cs="B Lotus" w:hint="cs"/>
          <w:sz w:val="28"/>
          <w:szCs w:val="28"/>
          <w:rtl/>
          <w:lang w:bidi="fa-IR"/>
        </w:rPr>
        <w:t>نیست</w:t>
      </w:r>
      <w:r w:rsidRPr="000F7951">
        <w:rPr>
          <w:rFonts w:cs="B Lotus"/>
          <w:sz w:val="28"/>
          <w:szCs w:val="28"/>
          <w:rtl/>
          <w:lang w:bidi="fa-IR"/>
        </w:rPr>
        <w:t>.</w:t>
      </w:r>
    </w:p>
    <w:p w:rsidR="005B3109" w:rsidRDefault="005B3109" w:rsidP="005B3109">
      <w:pPr>
        <w:pStyle w:val="Heading2"/>
        <w:bidi/>
        <w:rPr>
          <w:rtl/>
        </w:rPr>
      </w:pPr>
      <w:r>
        <w:rPr>
          <w:rFonts w:hint="cs"/>
          <w:rtl/>
        </w:rPr>
        <w:t>اجرای سرودهای انقلابی از مکان مقدس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</w:rPr>
      </w:pPr>
      <w:r w:rsidRPr="000C5608">
        <w:rPr>
          <w:rFonts w:cs="B Lotus" w:hint="cs"/>
          <w:sz w:val="28"/>
          <w:szCs w:val="28"/>
          <w:rtl/>
        </w:rPr>
        <w:t>اجرای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سرودهای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انقلابی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و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مانند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آن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همراه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با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نغمه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های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موسیقی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در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مکان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مقدس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و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در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مناسبت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هایی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که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آن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را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اقتضا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کند،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اشکال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ندارد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مشروط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بر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اینکه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با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احترام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آن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مکان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منافات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نداشته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باشد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و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در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مکان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هایی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مثل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مسجد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برای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نمازگزاران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مزاحمت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ایجاد</w:t>
      </w:r>
      <w:r w:rsidRPr="000C5608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نکند</w:t>
      </w:r>
      <w:r w:rsidRPr="000C5608">
        <w:rPr>
          <w:rFonts w:cs="B Lotus"/>
          <w:sz w:val="28"/>
          <w:szCs w:val="28"/>
          <w:rtl/>
        </w:rPr>
        <w:t>.</w:t>
      </w:r>
    </w:p>
    <w:p w:rsidR="005B3109" w:rsidRPr="000C5608" w:rsidRDefault="005B3109" w:rsidP="005B3109">
      <w:pPr>
        <w:pStyle w:val="Heading2"/>
        <w:bidi/>
        <w:rPr>
          <w:rtl/>
        </w:rPr>
      </w:pPr>
      <w:r w:rsidRPr="000C5608">
        <w:rPr>
          <w:rFonts w:hint="cs"/>
          <w:rtl/>
        </w:rPr>
        <w:t>حضور در مجلس موسیقی</w:t>
      </w:r>
      <w:r>
        <w:rPr>
          <w:rFonts w:hint="cs"/>
          <w:rtl/>
        </w:rPr>
        <w:t xml:space="preserve"> یا غنا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</w:rPr>
      </w:pPr>
      <w:r w:rsidRPr="00ED5471">
        <w:rPr>
          <w:rFonts w:cs="B Lotus" w:hint="cs"/>
          <w:sz w:val="28"/>
          <w:szCs w:val="28"/>
          <w:rtl/>
        </w:rPr>
        <w:t>حضور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مجلس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غنا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موسیقی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لهوی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مضلّ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عن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سبیل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الله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صورتی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که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منجر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گوش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دادن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یا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تأیید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آن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شود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جایز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نیست</w:t>
      </w:r>
      <w:r>
        <w:rPr>
          <w:rFonts w:cs="B Lotus" w:hint="cs"/>
          <w:sz w:val="28"/>
          <w:szCs w:val="28"/>
          <w:rtl/>
        </w:rPr>
        <w:t>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0C5608">
        <w:rPr>
          <w:rFonts w:cs="B Lotus" w:hint="cs"/>
          <w:sz w:val="28"/>
          <w:szCs w:val="28"/>
          <w:rtl/>
        </w:rPr>
        <w:t>و اگر نهی از منکر مستلزم خروج از مجلس باشد، باید از مجلس خارج شود</w:t>
      </w:r>
      <w:r>
        <w:rPr>
          <w:rFonts w:cs="B Lotus" w:hint="cs"/>
          <w:sz w:val="28"/>
          <w:szCs w:val="28"/>
          <w:rtl/>
        </w:rPr>
        <w:t xml:space="preserve">. </w:t>
      </w:r>
      <w:r w:rsidRPr="00ED5471">
        <w:rPr>
          <w:rFonts w:cs="B Lotus" w:hint="cs"/>
          <w:sz w:val="28"/>
          <w:szCs w:val="28"/>
          <w:rtl/>
        </w:rPr>
        <w:t>ولی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صورت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شک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موضوع،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حضور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آن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مجلس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گوش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دادن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آن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فی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نفسه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اشکال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ندارد</w:t>
      </w:r>
      <w:r>
        <w:rPr>
          <w:rFonts w:cs="B Lotus" w:hint="cs"/>
          <w:sz w:val="28"/>
          <w:szCs w:val="28"/>
          <w:rtl/>
        </w:rPr>
        <w:t>.</w:t>
      </w:r>
    </w:p>
    <w:p w:rsidR="005B3109" w:rsidRPr="000C5608" w:rsidRDefault="005B3109" w:rsidP="005B3109">
      <w:pPr>
        <w:pStyle w:val="Heading2"/>
        <w:bidi/>
        <w:rPr>
          <w:rtl/>
        </w:rPr>
      </w:pPr>
      <w:r w:rsidRPr="000C5608">
        <w:rPr>
          <w:rFonts w:hint="cs"/>
          <w:rtl/>
        </w:rPr>
        <w:t xml:space="preserve">پخش موسیقی </w:t>
      </w:r>
      <w:r>
        <w:rPr>
          <w:rFonts w:hint="cs"/>
          <w:rtl/>
        </w:rPr>
        <w:t xml:space="preserve">یا غنا </w:t>
      </w:r>
      <w:r w:rsidRPr="000C5608">
        <w:rPr>
          <w:rFonts w:hint="cs"/>
          <w:rtl/>
        </w:rPr>
        <w:t>در وسایل نقلیه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</w:rPr>
      </w:pPr>
      <w:r w:rsidRPr="00ED5471">
        <w:rPr>
          <w:rFonts w:cs="B Lotus" w:hint="cs"/>
          <w:sz w:val="28"/>
          <w:szCs w:val="28"/>
          <w:rtl/>
        </w:rPr>
        <w:t>کسی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که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با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رانندگانی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مواجه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شود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که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از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نوارهای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موسیقی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غنا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حرام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استفاده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کنند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وظیفه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دارد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با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تحقق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شرایط</w:t>
      </w:r>
      <w:r>
        <w:rPr>
          <w:rFonts w:cs="B Lotus" w:hint="c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نهی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از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منکر،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نهی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از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منکر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کند،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منتها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بیشتر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از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نهی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از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منکر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زبانی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واجب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نیست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صورتی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که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مؤثر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واقع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نشود</w:t>
      </w:r>
      <w:r>
        <w:rPr>
          <w:rFonts w:cs="B Lotus" w:hint="c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واجب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است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که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از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گوش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دادن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غنا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موسیقی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حرام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اجتناب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کند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اگر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طور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غیر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ارادی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صدای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موسیقی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حرام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غنا</w:t>
      </w:r>
      <w:r>
        <w:rPr>
          <w:rFonts w:cs="B Lotus" w:hint="c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به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گوش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برسد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چیزی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بر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او</w:t>
      </w:r>
      <w:r w:rsidRPr="00ED5471">
        <w:rPr>
          <w:rFonts w:cs="B Lotus"/>
          <w:sz w:val="28"/>
          <w:szCs w:val="28"/>
          <w:rtl/>
        </w:rPr>
        <w:t xml:space="preserve"> </w:t>
      </w:r>
      <w:r w:rsidRPr="00ED5471">
        <w:rPr>
          <w:rFonts w:cs="B Lotus" w:hint="cs"/>
          <w:sz w:val="28"/>
          <w:szCs w:val="28"/>
          <w:rtl/>
        </w:rPr>
        <w:t>نیست</w:t>
      </w:r>
      <w:r w:rsidRPr="00ED5471">
        <w:rPr>
          <w:rFonts w:cs="B Lotus"/>
          <w:sz w:val="28"/>
          <w:szCs w:val="28"/>
          <w:rtl/>
        </w:rPr>
        <w:t>.</w:t>
      </w:r>
    </w:p>
    <w:p w:rsidR="005B3109" w:rsidRDefault="005B3109" w:rsidP="005B3109">
      <w:pPr>
        <w:pStyle w:val="Heading2"/>
        <w:bidi/>
        <w:jc w:val="both"/>
        <w:rPr>
          <w:rtl/>
        </w:rPr>
      </w:pPr>
      <w:r>
        <w:rPr>
          <w:rFonts w:hint="cs"/>
          <w:rtl/>
        </w:rPr>
        <w:t>سرود مختلط یا توسط گروه خواهران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اجرای سرود توسط دختران یا به صورت مختلط در حضور نامحرم، </w:t>
      </w:r>
      <w:r w:rsidRPr="000C5608">
        <w:rPr>
          <w:rFonts w:cs="B Lotus"/>
          <w:sz w:val="28"/>
          <w:szCs w:val="28"/>
          <w:rtl/>
          <w:lang w:bidi="fa-IR"/>
        </w:rPr>
        <w:t xml:space="preserve">اگر </w:t>
      </w:r>
      <w:r>
        <w:rPr>
          <w:rFonts w:cs="B Lotus" w:hint="cs"/>
          <w:sz w:val="28"/>
          <w:szCs w:val="28"/>
          <w:rtl/>
          <w:lang w:bidi="fa-IR"/>
        </w:rPr>
        <w:t xml:space="preserve">دارای </w:t>
      </w:r>
      <w:r w:rsidRPr="000C5608">
        <w:rPr>
          <w:rFonts w:cs="B Lotus"/>
          <w:sz w:val="28"/>
          <w:szCs w:val="28"/>
          <w:rtl/>
          <w:lang w:bidi="fa-IR"/>
        </w:rPr>
        <w:t>مفسده</w:t>
      </w:r>
      <w:r>
        <w:rPr>
          <w:rFonts w:cs="B Lotus" w:hint="cs"/>
          <w:sz w:val="28"/>
          <w:szCs w:val="28"/>
          <w:rtl/>
          <w:lang w:bidi="fa-IR"/>
        </w:rPr>
        <w:t xml:space="preserve"> باشد</w:t>
      </w:r>
      <w:r w:rsidRPr="000C5608">
        <w:rPr>
          <w:rFonts w:cs="B Lotus"/>
          <w:sz w:val="28"/>
          <w:szCs w:val="28"/>
          <w:rtl/>
          <w:lang w:bidi="fa-IR"/>
        </w:rPr>
        <w:t xml:space="preserve"> جایز نیست</w:t>
      </w:r>
      <w:r>
        <w:rPr>
          <w:rFonts w:cs="B Lotus" w:hint="cs"/>
          <w:sz w:val="28"/>
          <w:szCs w:val="28"/>
          <w:rtl/>
          <w:lang w:bidi="fa-IR"/>
        </w:rPr>
        <w:t xml:space="preserve">؛ اما </w:t>
      </w:r>
      <w:r>
        <w:rPr>
          <w:rFonts w:cs="B Lotus" w:hint="cs"/>
          <w:sz w:val="28"/>
          <w:szCs w:val="28"/>
          <w:rtl/>
        </w:rPr>
        <w:t>در مراکز سپاه و بسیج و مکان های منتسب به سپاه، دارای شبهه و در شأن سپاه و بسیج نمی باشد و ممنوع است.</w:t>
      </w:r>
    </w:p>
    <w:p w:rsidR="005B3109" w:rsidRPr="000C5608" w:rsidRDefault="005B3109" w:rsidP="005B3109">
      <w:pPr>
        <w:pStyle w:val="Heading2"/>
        <w:bidi/>
        <w:rPr>
          <w:rtl/>
          <w:lang w:bidi="fa-IR"/>
        </w:rPr>
      </w:pPr>
      <w:r w:rsidRPr="000C5608">
        <w:rPr>
          <w:rFonts w:hint="cs"/>
          <w:rtl/>
          <w:lang w:bidi="fa-IR"/>
        </w:rPr>
        <w:t>استفاده از م</w:t>
      </w:r>
      <w:r>
        <w:rPr>
          <w:rFonts w:hint="cs"/>
          <w:rtl/>
          <w:lang w:bidi="fa-IR"/>
        </w:rPr>
        <w:t>ُ</w:t>
      </w:r>
      <w:r w:rsidRPr="000C5608">
        <w:rPr>
          <w:rFonts w:hint="cs"/>
          <w:rtl/>
          <w:lang w:bidi="fa-IR"/>
        </w:rPr>
        <w:t>جری یا سخنران خانم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0C5608">
        <w:rPr>
          <w:rFonts w:cs="B Lotus" w:hint="cs"/>
          <w:sz w:val="28"/>
          <w:szCs w:val="28"/>
          <w:rtl/>
          <w:lang w:bidi="fa-IR"/>
        </w:rPr>
        <w:t>اگر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موازین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شرعي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بخصوص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حجاب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اسلامي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رعايت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شو</w:t>
      </w:r>
      <w:r w:rsidRPr="000C5608">
        <w:rPr>
          <w:rFonts w:cs="B Lotus" w:hint="cs"/>
          <w:sz w:val="28"/>
          <w:szCs w:val="28"/>
          <w:rtl/>
          <w:lang w:bidi="fa-IR"/>
        </w:rPr>
        <w:t>د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از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نظر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ظاهري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وضعيت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متناسب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با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ارزش</w:t>
      </w:r>
      <w:r>
        <w:rPr>
          <w:rFonts w:cs="B Lotus" w:hint="cs"/>
          <w:sz w:val="28"/>
          <w:szCs w:val="28"/>
          <w:rtl/>
          <w:lang w:bidi="fa-IR"/>
        </w:rPr>
        <w:t>‌</w:t>
      </w:r>
      <w:r w:rsidRPr="000C5608">
        <w:rPr>
          <w:rFonts w:cs="B Lotus" w:hint="cs"/>
          <w:sz w:val="28"/>
          <w:szCs w:val="28"/>
          <w:rtl/>
          <w:lang w:bidi="fa-IR"/>
        </w:rPr>
        <w:t>هاي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اسلامي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انقلاب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شئونات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سپاه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داشته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باشد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 قانوناً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منعی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نباشد، اشكال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ندارد</w:t>
      </w:r>
      <w:r w:rsidRPr="000C5608">
        <w:rPr>
          <w:rFonts w:cs="B Lotus"/>
          <w:sz w:val="28"/>
          <w:szCs w:val="28"/>
          <w:rtl/>
          <w:lang w:bidi="fa-IR"/>
        </w:rPr>
        <w:t>.</w:t>
      </w:r>
    </w:p>
    <w:p w:rsidR="005B3109" w:rsidRDefault="005B3109" w:rsidP="005B3109">
      <w:pPr>
        <w:pStyle w:val="Heading2"/>
        <w:bidi/>
        <w:rPr>
          <w:rtl/>
        </w:rPr>
      </w:pPr>
      <w:r>
        <w:rPr>
          <w:rFonts w:hint="cs"/>
          <w:rtl/>
        </w:rPr>
        <w:lastRenderedPageBreak/>
        <w:t>اجرای تئاتر مختلط</w:t>
      </w:r>
    </w:p>
    <w:p w:rsidR="005B3109" w:rsidRDefault="005B3109" w:rsidP="005B3109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تشکیل و اجرای گروه های تئاتر مختلط در مراکز سپاه و بسیج و مکان های منتسب به سپاه، با توجه به اینکه غالباً موجب مفسده (مانند جلب نظر نامحرم یا عدم رعایت حجاب اسلامی) می گردد و خلاف شأن سپاه و بسيج می باشد، ممنوع است.</w:t>
      </w:r>
    </w:p>
    <w:p w:rsidR="005B3109" w:rsidRPr="000C5608" w:rsidRDefault="005B3109" w:rsidP="005B3109">
      <w:pPr>
        <w:pStyle w:val="Heading2"/>
        <w:bidi/>
        <w:rPr>
          <w:rtl/>
          <w:lang w:bidi="fa-IR"/>
        </w:rPr>
      </w:pPr>
      <w:r w:rsidRPr="000C5608">
        <w:rPr>
          <w:rFonts w:hint="cs"/>
          <w:rtl/>
          <w:lang w:bidi="fa-IR"/>
        </w:rPr>
        <w:t>کف زدن</w:t>
      </w:r>
    </w:p>
    <w:p w:rsidR="0094596E" w:rsidRPr="005B3109" w:rsidRDefault="005B3109" w:rsidP="005B3109">
      <w:pPr>
        <w:bidi/>
        <w:jc w:val="both"/>
        <w:rPr>
          <w:rFonts w:cs="B Lotus"/>
          <w:sz w:val="28"/>
          <w:szCs w:val="28"/>
          <w:lang w:bidi="fa-IR"/>
        </w:rPr>
      </w:pPr>
      <w:r w:rsidRPr="000C5608">
        <w:rPr>
          <w:rFonts w:cs="B Lotus" w:hint="cs"/>
          <w:sz w:val="28"/>
          <w:szCs w:val="28"/>
          <w:rtl/>
          <w:lang w:bidi="fa-IR"/>
        </w:rPr>
        <w:t>به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طور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کلی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کف‏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زدن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فی</w:t>
      </w:r>
      <w:r w:rsidRPr="000C5608">
        <w:rPr>
          <w:rFonts w:cs="B Lotus"/>
          <w:sz w:val="28"/>
          <w:szCs w:val="28"/>
          <w:rtl/>
          <w:lang w:bidi="fa-IR"/>
        </w:rPr>
        <w:t xml:space="preserve"> ‏</w:t>
      </w:r>
      <w:r w:rsidRPr="000C5608">
        <w:rPr>
          <w:rFonts w:cs="B Lotus" w:hint="cs"/>
          <w:sz w:val="28"/>
          <w:szCs w:val="28"/>
          <w:rtl/>
          <w:lang w:bidi="fa-IR"/>
        </w:rPr>
        <w:t>نفسه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نحو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متعارف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در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جشن های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اعياد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يا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برای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تشويق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تأييد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مانند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آن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اشکال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ندارد</w:t>
      </w:r>
      <w:r>
        <w:rPr>
          <w:rFonts w:cs="B Lotus" w:hint="cs"/>
          <w:sz w:val="28"/>
          <w:szCs w:val="28"/>
          <w:rtl/>
          <w:lang w:bidi="fa-IR"/>
        </w:rPr>
        <w:t>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ولی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بهتر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است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فضای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مجالس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دينی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خصوص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مراسمی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که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در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مساجد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حسينيه‏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ها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نمازخانه‏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ها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برگزار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می‏شود،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ذکر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صلوات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و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تکبير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معطّر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گردد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تا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انسان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به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ثواب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 w:rsidRPr="000C5608">
        <w:rPr>
          <w:rFonts w:cs="B Lotus" w:hint="cs"/>
          <w:sz w:val="28"/>
          <w:szCs w:val="28"/>
          <w:rtl/>
          <w:lang w:bidi="fa-IR"/>
        </w:rPr>
        <w:t>آنها</w:t>
      </w:r>
      <w:r w:rsidRPr="000C5608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برسد.</w:t>
      </w:r>
    </w:p>
    <w:sectPr w:rsidR="0094596E" w:rsidRPr="005B31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60"/>
    <w:rsid w:val="002A7B60"/>
    <w:rsid w:val="00537DFC"/>
    <w:rsid w:val="005B3109"/>
    <w:rsid w:val="008A3423"/>
    <w:rsid w:val="0094596E"/>
    <w:rsid w:val="009C1A10"/>
    <w:rsid w:val="00B6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109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B3109"/>
    <w:pPr>
      <w:keepNext/>
      <w:keepLines/>
      <w:spacing w:before="240" w:after="0" w:line="360" w:lineRule="auto"/>
      <w:jc w:val="right"/>
      <w:outlineLvl w:val="0"/>
    </w:pPr>
    <w:rPr>
      <w:rFonts w:asciiTheme="majorHAnsi" w:eastAsiaTheme="majorEastAsia" w:hAnsiTheme="majorHAnsi" w:cs="B Titr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3109"/>
    <w:pPr>
      <w:keepNext/>
      <w:keepLines/>
      <w:spacing w:before="40" w:after="0"/>
      <w:outlineLvl w:val="1"/>
    </w:pPr>
    <w:rPr>
      <w:rFonts w:asciiTheme="majorHAnsi" w:eastAsiaTheme="majorEastAsia" w:hAnsiTheme="majorHAnsi" w:cs="B Titr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109"/>
    <w:rPr>
      <w:rFonts w:asciiTheme="majorHAnsi" w:eastAsiaTheme="majorEastAsia" w:hAnsiTheme="majorHAnsi" w:cs="B Titr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B3109"/>
    <w:rPr>
      <w:rFonts w:asciiTheme="majorHAnsi" w:eastAsiaTheme="majorEastAsia" w:hAnsiTheme="majorHAnsi" w:cs="B Titr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109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B3109"/>
    <w:pPr>
      <w:keepNext/>
      <w:keepLines/>
      <w:spacing w:before="240" w:after="0" w:line="360" w:lineRule="auto"/>
      <w:jc w:val="right"/>
      <w:outlineLvl w:val="0"/>
    </w:pPr>
    <w:rPr>
      <w:rFonts w:asciiTheme="majorHAnsi" w:eastAsiaTheme="majorEastAsia" w:hAnsiTheme="majorHAnsi" w:cs="B Titr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3109"/>
    <w:pPr>
      <w:keepNext/>
      <w:keepLines/>
      <w:spacing w:before="40" w:after="0"/>
      <w:outlineLvl w:val="1"/>
    </w:pPr>
    <w:rPr>
      <w:rFonts w:asciiTheme="majorHAnsi" w:eastAsiaTheme="majorEastAsia" w:hAnsiTheme="majorHAnsi" w:cs="B Titr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109"/>
    <w:rPr>
      <w:rFonts w:asciiTheme="majorHAnsi" w:eastAsiaTheme="majorEastAsia" w:hAnsiTheme="majorHAnsi" w:cs="B Titr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B3109"/>
    <w:rPr>
      <w:rFonts w:asciiTheme="majorHAnsi" w:eastAsiaTheme="majorEastAsia" w:hAnsiTheme="majorHAnsi" w:cs="B Titr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Novin Pendar</cp:lastModifiedBy>
  <cp:revision>6</cp:revision>
  <dcterms:created xsi:type="dcterms:W3CDTF">2007-12-31T22:57:00Z</dcterms:created>
  <dcterms:modified xsi:type="dcterms:W3CDTF">2024-08-06T12:36:00Z</dcterms:modified>
</cp:coreProperties>
</file>